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proofErr w:type="spellStart"/>
      <w:r w:rsidR="001A773B">
        <w:rPr>
          <w:rFonts w:ascii="NeoSansPro-Regular" w:hAnsi="NeoSansPro-Regular" w:cs="NeoSansPro-Regular"/>
          <w:color w:val="404040"/>
          <w:sz w:val="20"/>
          <w:szCs w:val="20"/>
        </w:rPr>
        <w:t>Nayibe</w:t>
      </w:r>
      <w:proofErr w:type="spellEnd"/>
      <w:r w:rsidR="001A773B">
        <w:rPr>
          <w:rFonts w:ascii="NeoSansPro-Regular" w:hAnsi="NeoSansPro-Regular" w:cs="NeoSansPro-Regular"/>
          <w:color w:val="404040"/>
          <w:sz w:val="20"/>
          <w:szCs w:val="20"/>
        </w:rPr>
        <w:t xml:space="preserve"> Gutiérrez López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1A773B">
        <w:rPr>
          <w:rFonts w:ascii="NeoSansPro-Regular" w:hAnsi="NeoSansPro-Regular" w:cs="NeoSansPro-Regular"/>
          <w:color w:val="404040"/>
          <w:sz w:val="20"/>
          <w:szCs w:val="20"/>
        </w:rPr>
        <w:t>Licenciatura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1A773B">
        <w:rPr>
          <w:rFonts w:ascii="NeoSansPro-Regular" w:hAnsi="NeoSansPro-Regular" w:cs="NeoSansPro-Regular"/>
          <w:color w:val="404040"/>
          <w:sz w:val="20"/>
          <w:szCs w:val="20"/>
        </w:rPr>
        <w:t>09609514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1A773B">
        <w:rPr>
          <w:rFonts w:ascii="NeoSansPro-Regular" w:hAnsi="NeoSansPro-Regular" w:cs="NeoSansPro-Regular"/>
          <w:color w:val="404040"/>
          <w:sz w:val="20"/>
          <w:szCs w:val="20"/>
        </w:rPr>
        <w:t>294-94-2-04-03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1A773B">
        <w:rPr>
          <w:rFonts w:ascii="NeoSansPro-Regular" w:hAnsi="NeoSansPro-Regular" w:cs="NeoSansPro-Regular"/>
          <w:color w:val="404040"/>
          <w:sz w:val="20"/>
          <w:szCs w:val="20"/>
        </w:rPr>
        <w:t>nayibe_lopezg@hotmail.com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1A773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1997-2012</w:t>
      </w:r>
    </w:p>
    <w:p w:rsidR="00AB5916" w:rsidRDefault="001A773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Instituto Tecnológico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“René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Descártes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”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2E6B4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2012 a 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Mayo 3016</w:t>
      </w:r>
    </w:p>
    <w:p w:rsidR="00AB5916" w:rsidRDefault="002E6B4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Agencia del Ministerio Público Investigador en San Andrés Tuxtla, Veracruz</w:t>
      </w:r>
    </w:p>
    <w:p w:rsidR="00AB5916" w:rsidRDefault="002E6B4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Junio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Agosto 2016</w:t>
      </w:r>
    </w:p>
    <w:p w:rsidR="00AB5916" w:rsidRDefault="002E6B4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Primera Orientadora en la Unidad de Atención Temprana, Sub-Unidad Tierra Blanca, Veracruz.</w:t>
      </w:r>
    </w:p>
    <w:p w:rsidR="00AB5916" w:rsidRDefault="002E6B4A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Agosto 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>20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16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2E6B4A" w:rsidRDefault="002E6B4A" w:rsidP="002E6B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Fiscal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Terc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era Orientadora en la Unidad de Atención Temprana,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 Distrito Judicial XIX (San Andrés Tuxtla, Veracruz).</w:t>
      </w:r>
    </w:p>
    <w:p w:rsidR="002E6B4A" w:rsidRDefault="002E6B4A" w:rsidP="002E6B4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Noviembre</w:t>
      </w: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2016 a la Fecha</w:t>
      </w:r>
    </w:p>
    <w:p w:rsidR="002E6B4A" w:rsidRDefault="002E6B4A" w:rsidP="002E6B4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Encargada de la Coordinación de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la Unidad de Atención Temprana,  del Distrito Judicial XIX (San Andrés Tuxtla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 Isla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, Veracruz).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FA53B7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5B33014" wp14:editId="764862A7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Default="00FA53B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E6B4A">
        <w:rPr>
          <w:rFonts w:ascii="NeoSansPro-Regular" w:hAnsi="NeoSansPro-Regular" w:cs="NeoSansPro-Regular"/>
          <w:color w:val="404040"/>
          <w:sz w:val="20"/>
          <w:szCs w:val="20"/>
        </w:rPr>
        <w:t>Penal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Derecho </w:t>
      </w:r>
      <w:r w:rsidR="002E6B4A">
        <w:rPr>
          <w:rFonts w:ascii="NeoSansPro-Regular" w:hAnsi="NeoSansPro-Regular" w:cs="NeoSansPro-Regular"/>
          <w:color w:val="404040"/>
          <w:sz w:val="20"/>
          <w:szCs w:val="20"/>
        </w:rPr>
        <w:t>Civil</w:t>
      </w:r>
    </w:p>
    <w:p w:rsidR="00AB5916" w:rsidRDefault="002E6B4A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Mercantil</w:t>
      </w:r>
    </w:p>
    <w:p w:rsidR="006B643A" w:rsidRDefault="002E6B4A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Familiar</w:t>
      </w:r>
    </w:p>
    <w:sectPr w:rsidR="006B643A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0A" w:rsidRDefault="005A740A" w:rsidP="00AB5916">
      <w:pPr>
        <w:spacing w:after="0" w:line="240" w:lineRule="auto"/>
      </w:pPr>
      <w:r>
        <w:separator/>
      </w:r>
    </w:p>
  </w:endnote>
  <w:endnote w:type="continuationSeparator" w:id="0">
    <w:p w:rsidR="005A740A" w:rsidRDefault="005A740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0A" w:rsidRDefault="005A740A" w:rsidP="00AB5916">
      <w:pPr>
        <w:spacing w:after="0" w:line="240" w:lineRule="auto"/>
      </w:pPr>
      <w:r>
        <w:separator/>
      </w:r>
    </w:p>
  </w:footnote>
  <w:footnote w:type="continuationSeparator" w:id="0">
    <w:p w:rsidR="005A740A" w:rsidRDefault="005A740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A773B"/>
    <w:rsid w:val="00247088"/>
    <w:rsid w:val="002E6B4A"/>
    <w:rsid w:val="00304E91"/>
    <w:rsid w:val="0037571F"/>
    <w:rsid w:val="00462C41"/>
    <w:rsid w:val="004A1170"/>
    <w:rsid w:val="004B2D6E"/>
    <w:rsid w:val="004E4FFA"/>
    <w:rsid w:val="005502F5"/>
    <w:rsid w:val="005A32B3"/>
    <w:rsid w:val="005A740A"/>
    <w:rsid w:val="00600D12"/>
    <w:rsid w:val="006B643A"/>
    <w:rsid w:val="00723B67"/>
    <w:rsid w:val="00726727"/>
    <w:rsid w:val="00A66637"/>
    <w:rsid w:val="00AB5916"/>
    <w:rsid w:val="00CE7F12"/>
    <w:rsid w:val="00D03386"/>
    <w:rsid w:val="00DB2FA1"/>
    <w:rsid w:val="00DE2E01"/>
    <w:rsid w:val="00E52B1E"/>
    <w:rsid w:val="00E71AD8"/>
    <w:rsid w:val="00FA53B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87E1-7FD6-4378-BD9D-2A4C82EF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11</cp:revision>
  <dcterms:created xsi:type="dcterms:W3CDTF">2017-07-03T21:19:00Z</dcterms:created>
  <dcterms:modified xsi:type="dcterms:W3CDTF">2017-07-03T21:34:00Z</dcterms:modified>
</cp:coreProperties>
</file>